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2D" w:rsidRPr="004F332D" w:rsidRDefault="004F332D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r w:rsidRPr="004F332D">
        <w:rPr>
          <w:rFonts w:eastAsia="Calibri"/>
          <w:b/>
          <w:i/>
          <w:iCs/>
          <w:sz w:val="26"/>
          <w:szCs w:val="26"/>
        </w:rPr>
        <w:t>ТЕХНИЧЕСКОЕ ЗАДАНИЕ</w:t>
      </w:r>
    </w:p>
    <w:p w:rsidR="004F332D" w:rsidRPr="004F332D" w:rsidRDefault="00542E34" w:rsidP="00542E34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542E34">
        <w:rPr>
          <w:b/>
          <w:bCs/>
          <w:color w:val="000000"/>
          <w:bdr w:val="none" w:sz="0" w:space="0" w:color="auto" w:frame="1"/>
        </w:rPr>
        <w:t>на оказание услуг по  выполнению комплекса работ, мытью внешнего остекления фасадов  ООО «Медсервис»  в 2017 году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1.  Наименование Услуг: </w:t>
      </w:r>
      <w:r w:rsidRPr="004F332D">
        <w:rPr>
          <w:color w:val="000000"/>
        </w:rPr>
        <w:t xml:space="preserve">Мытье внешнего остекления фасадов зданий по адресу: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35, здания ООО «Медсервис», методом телескопического мытья, с поверхности земли или методом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2. Количество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здания ООО «Медсервис»: Строение, № 1,2,3 (хирургический корпус, терапевтический корпус, поликлинический корпус) 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П</w:t>
      </w:r>
      <w:r w:rsidR="007360E3">
        <w:rPr>
          <w:color w:val="000000"/>
        </w:rPr>
        <w:t>ериодичность оказания услуг: 2</w:t>
      </w:r>
      <w:r w:rsidR="00813775">
        <w:rPr>
          <w:color w:val="000000"/>
        </w:rPr>
        <w:t xml:space="preserve"> раз</w:t>
      </w:r>
      <w:r w:rsidR="007360E3">
        <w:rPr>
          <w:color w:val="000000"/>
        </w:rPr>
        <w:t>а в год (01.04.2017</w:t>
      </w:r>
      <w:r w:rsidRPr="004F332D">
        <w:rPr>
          <w:color w:val="000000"/>
        </w:rPr>
        <w:t>.-31.0</w:t>
      </w:r>
      <w:r w:rsidR="007360E3">
        <w:rPr>
          <w:color w:val="000000"/>
        </w:rPr>
        <w:t>5.2017</w:t>
      </w:r>
      <w:r w:rsidR="00813775">
        <w:rPr>
          <w:color w:val="000000"/>
        </w:rPr>
        <w:t>.;</w:t>
      </w:r>
      <w:r w:rsidR="007360E3">
        <w:rPr>
          <w:color w:val="000000"/>
        </w:rPr>
        <w:t xml:space="preserve"> 01.09.2017-01.10.2017г</w:t>
      </w:r>
      <w:r w:rsidRPr="004F332D">
        <w:rPr>
          <w:color w:val="000000"/>
        </w:rPr>
        <w:t>)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Характеристика зданий: строения 5 этажного здания.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-  общая площадь наружног</w:t>
      </w:r>
      <w:r w:rsidR="00FC1E92">
        <w:rPr>
          <w:color w:val="000000"/>
        </w:rPr>
        <w:t>о остекления составляет</w:t>
      </w:r>
      <w:r w:rsidR="007360E3">
        <w:rPr>
          <w:color w:val="000000"/>
        </w:rPr>
        <w:t xml:space="preserve"> </w:t>
      </w:r>
      <w:r w:rsidR="00FC1E92">
        <w:rPr>
          <w:color w:val="000000"/>
        </w:rPr>
        <w:t>-</w:t>
      </w:r>
      <w:r w:rsidR="007360E3">
        <w:rPr>
          <w:color w:val="000000"/>
        </w:rPr>
        <w:t xml:space="preserve"> </w:t>
      </w:r>
      <w:r w:rsidR="00FC1E92">
        <w:rPr>
          <w:color w:val="000000"/>
        </w:rPr>
        <w:t xml:space="preserve">1,743,8 </w:t>
      </w:r>
      <w:r w:rsidRPr="004F332D">
        <w:rPr>
          <w:color w:val="000000"/>
        </w:rPr>
        <w:t>м2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3. Место оказания услуг:</w:t>
      </w:r>
      <w:r w:rsidRPr="004F332D">
        <w:rPr>
          <w:color w:val="000000"/>
        </w:rPr>
        <w:t xml:space="preserve"> г. Салават РБ ул.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 строения №1,2,3.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FC1E92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 xml:space="preserve">4. </w:t>
      </w:r>
      <w:r w:rsidR="00B73A7B">
        <w:rPr>
          <w:b/>
          <w:bCs/>
          <w:color w:val="000000"/>
          <w:bdr w:val="none" w:sz="0" w:space="0" w:color="auto" w:frame="1"/>
        </w:rPr>
        <w:t xml:space="preserve">Период </w:t>
      </w:r>
      <w:r w:rsidRPr="004F332D">
        <w:rPr>
          <w:b/>
          <w:bCs/>
          <w:color w:val="000000"/>
          <w:bdr w:val="none" w:sz="0" w:space="0" w:color="auto" w:frame="1"/>
        </w:rPr>
        <w:t xml:space="preserve"> оказания услуг</w:t>
      </w:r>
      <w:r w:rsidR="00B73A7B">
        <w:rPr>
          <w:b/>
          <w:bCs/>
          <w:color w:val="000000"/>
          <w:bdr w:val="none" w:sz="0" w:space="0" w:color="auto" w:frame="1"/>
        </w:rPr>
        <w:t xml:space="preserve"> в весенний период</w:t>
      </w:r>
      <w:r w:rsidRPr="004F332D">
        <w:rPr>
          <w:b/>
          <w:bCs/>
          <w:color w:val="000000"/>
          <w:bdr w:val="none" w:sz="0" w:space="0" w:color="auto" w:frame="1"/>
        </w:rPr>
        <w:t>:</w:t>
      </w:r>
      <w:r w:rsidRPr="004F332D">
        <w:rPr>
          <w:color w:val="000000"/>
        </w:rPr>
        <w:t> </w:t>
      </w:r>
      <w:r w:rsidR="007360E3">
        <w:rPr>
          <w:b/>
          <w:color w:val="000000"/>
        </w:rPr>
        <w:t>01.04.2017</w:t>
      </w:r>
      <w:r w:rsidRPr="00FC1E92">
        <w:rPr>
          <w:b/>
          <w:color w:val="000000"/>
        </w:rPr>
        <w:t>.-31.05</w:t>
      </w:r>
      <w:r w:rsidR="007360E3">
        <w:rPr>
          <w:b/>
          <w:color w:val="000000"/>
        </w:rPr>
        <w:t>.2017</w:t>
      </w:r>
      <w:r w:rsidR="00FC1E92" w:rsidRPr="00FC1E92">
        <w:rPr>
          <w:b/>
          <w:color w:val="000000"/>
        </w:rPr>
        <w:t>.;</w:t>
      </w:r>
      <w:r w:rsidR="007360E3">
        <w:rPr>
          <w:b/>
          <w:color w:val="000000"/>
        </w:rPr>
        <w:t xml:space="preserve"> </w:t>
      </w:r>
      <w:r w:rsidR="00B73A7B">
        <w:rPr>
          <w:b/>
          <w:color w:val="000000"/>
        </w:rPr>
        <w:t xml:space="preserve">Период оказания услуг в осенний период с  </w:t>
      </w:r>
      <w:r w:rsidR="007360E3">
        <w:rPr>
          <w:b/>
          <w:color w:val="000000"/>
        </w:rPr>
        <w:t>01.09.2017г</w:t>
      </w:r>
      <w:r w:rsidR="00B73A7B">
        <w:rPr>
          <w:b/>
          <w:color w:val="000000"/>
        </w:rPr>
        <w:t xml:space="preserve">  по </w:t>
      </w:r>
      <w:r w:rsidR="007360E3">
        <w:rPr>
          <w:b/>
          <w:color w:val="000000"/>
        </w:rPr>
        <w:t>01.10.2017г</w:t>
      </w:r>
    </w:p>
    <w:p w:rsidR="004F332D" w:rsidRPr="00FC1E92" w:rsidRDefault="004F332D" w:rsidP="004F332D">
      <w:pPr>
        <w:shd w:val="clear" w:color="auto" w:fill="FFFFFF"/>
        <w:textAlignment w:val="baseline"/>
        <w:rPr>
          <w:b/>
          <w:color w:val="000000"/>
        </w:rPr>
      </w:pPr>
      <w:r w:rsidRPr="004F332D">
        <w:rPr>
          <w:color w:val="000000"/>
        </w:rPr>
        <w:t xml:space="preserve"> </w:t>
      </w:r>
      <w:r w:rsidRPr="00FC1E92">
        <w:rPr>
          <w:b/>
          <w:color w:val="000000"/>
        </w:rPr>
        <w:t>Точные даты проведения - по предварительной заявке Заказчика.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5. Виды оказываемых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Мойка, чистка фасада, промывка внешнего остекления строения №1,2,3 методом телескопического мытья с поверхности земли или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6. Условия оказания услуг</w:t>
      </w:r>
      <w:r w:rsidRPr="004F332D">
        <w:rPr>
          <w:color w:val="000000"/>
        </w:rPr>
        <w:t>: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 оказанию услуг допускаются рабочие, достигшие 18 лет, прошедшие ежегодное медицинское обследование и допущенные к работе на высоте после обязательного обучения безопасным методам работы и имеющие удостоверения на право производства этого вида работ;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услуги оказываются с использованием сертифицированного и исправного инструмента и оборудования;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для эффективного и оперативного решения вопросов и взаимодействия с представителями Заказчика, Исполнитель должен назначить ответственное лицо, обеспеченного мобильной связью.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7.  Общие требования к оказанию услуг: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качество оказания услуг должно соответствовать требованиям нормативных документов, принятых для данного вида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соблюдение объемов и сроков оказания услуг </w:t>
      </w:r>
      <w:proofErr w:type="gramStart"/>
      <w:r w:rsidRPr="004F332D">
        <w:rPr>
          <w:color w:val="000000"/>
        </w:rPr>
        <w:t>согласно</w:t>
      </w:r>
      <w:proofErr w:type="gramEnd"/>
      <w:r w:rsidRPr="004F332D">
        <w:rPr>
          <w:color w:val="000000"/>
        </w:rPr>
        <w:t xml:space="preserve"> предварительной заявки, </w:t>
      </w:r>
    </w:p>
    <w:p w:rsidR="004F332D" w:rsidRPr="004F332D" w:rsidRDefault="004F332D" w:rsidP="004F332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4F332D">
        <w:rPr>
          <w:color w:val="000000"/>
        </w:rPr>
        <w:t>обеспечение оказания услуг в полном соответствии с нормативно-технической документацией</w:t>
      </w:r>
      <w:r w:rsidR="00B73A7B">
        <w:rPr>
          <w:color w:val="000000"/>
        </w:rPr>
        <w:t>.</w:t>
      </w:r>
      <w:r w:rsidR="00B73A7B" w:rsidDel="00B73A7B">
        <w:t xml:space="preserve"> </w:t>
      </w:r>
      <w:bookmarkStart w:id="0" w:name="_GoBack"/>
      <w:bookmarkEnd w:id="0"/>
      <w:r w:rsidRPr="004F332D">
        <w:t xml:space="preserve">(ГОСТ </w:t>
      </w:r>
      <w:proofErr w:type="gramStart"/>
      <w:r w:rsidRPr="004F332D">
        <w:t>Р</w:t>
      </w:r>
      <w:proofErr w:type="gramEnd"/>
      <w:r w:rsidRPr="004F332D">
        <w:t xml:space="preserve"> 51870-2014 "Услуги профессиональной уборки - </w:t>
      </w:r>
      <w:proofErr w:type="spellStart"/>
      <w:r w:rsidRPr="004F332D">
        <w:t>клининговые</w:t>
      </w:r>
      <w:proofErr w:type="spellEnd"/>
      <w:r w:rsidRPr="004F332D">
        <w:t xml:space="preserve"> услуги. </w:t>
      </w:r>
      <w:proofErr w:type="gramStart"/>
      <w:r w:rsidRPr="004F332D">
        <w:t>Общие технические условия"</w:t>
      </w:r>
      <w:r w:rsidRPr="004F332D">
        <w:rPr>
          <w:color w:val="000000"/>
        </w:rPr>
        <w:t>, СНиП, Правила безопасности и т. д.) а также в соответствии с действующим законодательством;</w:t>
      </w:r>
      <w:proofErr w:type="gramEnd"/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Исполнитель обязан: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использовать чистящие средства, имеющие гигиенические сертификаты;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привлекать подготовленный персонал, 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нести материальную ответственность за ущерб, причиненный Заказчику либо третьим лицам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 случае возникновения обстоятельств, замедляющих ход работ против установленного планом срока, немедленно поставить в известность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lastRenderedPageBreak/>
        <w:t>устранять по требованию Заказчика недостатки и дефекты в оказанных услугах (скопление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следовать указаниям Заказчика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обеспечивать ограждение пешеходной зоны и проезжей части по периметру объекта (своими средствами)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осуществлять </w:t>
      </w:r>
      <w:proofErr w:type="gramStart"/>
      <w:r w:rsidRPr="004F332D">
        <w:rPr>
          <w:color w:val="000000"/>
        </w:rPr>
        <w:t>контроль за</w:t>
      </w:r>
      <w:proofErr w:type="gramEnd"/>
      <w:r w:rsidRPr="004F332D">
        <w:rPr>
          <w:color w:val="000000"/>
        </w:rPr>
        <w:t xml:space="preserve"> дисциплиной труда своих работников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во время работы соблюдать установленные на территории Заказчика распорядок работы и действующие правила;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>обеспечивать при оказании услуг сохранность имущества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 xml:space="preserve">немедленно предупреждать Заказчика об обнаружении дефектов или </w:t>
      </w:r>
      <w:r w:rsidRPr="004F332D">
        <w:t>повреждений его имущества.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Исполнитель должен обеспечить: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у персонала экипировки (спецодежды);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разрешений на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8. Требования к качеству оказываемых услуг: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гарантирует качественно выполнить весь объем услуг по Договору.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обязан обеспечить качественное оказание услуг в соответствии с техническим заданием.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Обеспечить оказание услуг в строго согласованные с Заказчиком сроки. Качество оказанных услуг должно удовлетворять требованиям Заказчика.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Заказчик оставляет за собой право осуществлять </w:t>
      </w:r>
      <w:hyperlink r:id="rId6" w:tooltip="Плановые проверки" w:history="1">
        <w:r w:rsidRPr="004F332D">
          <w:rPr>
            <w:color w:val="0000FF"/>
            <w:u w:val="single"/>
            <w:bdr w:val="none" w:sz="0" w:space="0" w:color="auto" w:frame="1"/>
          </w:rPr>
          <w:t>проверки</w:t>
        </w:r>
      </w:hyperlink>
      <w:r w:rsidRPr="004F332D">
        <w:t> качества, оказываемых на объекте услуг с привлечением руководящих сотрудников Исполнителя.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Заказчик имеет право требовать устранения своих замечаний по услугам, выполненным Исполнителем ненадлежащим образом, а также требовать замены персонала Исполнителя при нарушении ими дисциплины труда, режима работы Объекта, халатного отношения к своим обязанностям. Если в результате оказания Исполнителем услуг, было повреждено оборудование или имущество Заказчика, то Исполнитель обязан оплатить ремонтные работы и возместить нанесенный ущерб.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9. Требования к безопасности оказания услуг:</w:t>
      </w:r>
    </w:p>
    <w:p w:rsidR="004F332D" w:rsidRPr="004F332D" w:rsidRDefault="004F332D" w:rsidP="004F332D">
      <w:pPr>
        <w:autoSpaceDE w:val="0"/>
        <w:autoSpaceDN w:val="0"/>
        <w:adjustRightInd w:val="0"/>
        <w:ind w:firstLine="709"/>
        <w:jc w:val="both"/>
      </w:pPr>
      <w:r w:rsidRPr="004F332D">
        <w:t xml:space="preserve">Соблюдение сотрудниками Исполнителя правил техники безопасности, охраны труда и пожарной безопасности согласно ГОСТ 12.1.004.91, Правил противопожарного режима в Российской Федерации утвержденных Постановлением Правительства РФ от 25.04.2012 N 390, СанПиН 2.2.2.540-96, Правил по охране труда при работе на высоте утвержденных Приказом Минтруда России от 28.03.2014 N 155н. 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t>Исполнитель должен разработать инструкции по технике безопасности по всем видам оказываемых услуг, обучить всех сотрудников безопасным методам оказания услуг и проводить инструктажи по технике безопасности, электробезопасности, пожарной безопасности. На объекте должен находиться журнал проведения</w:t>
      </w:r>
      <w:r w:rsidRPr="004F332D">
        <w:rPr>
          <w:color w:val="000000"/>
        </w:rPr>
        <w:t xml:space="preserve"> инструктажей.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rPr>
          <w:color w:val="000000"/>
        </w:rPr>
        <w:t>Сотрудники Исполнителя должны постоянно иметь при себе удостоверение на право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color w:val="000000"/>
        </w:rPr>
        <w:t>Исполнитель должен соответствующим приказом назначить лицо, ответственное за технику безопасности и охрану труда при оказании услуг.</w:t>
      </w:r>
      <w:bookmarkStart w:id="1" w:name="Межотраслевые_правила_по_охране_труда_пр"/>
      <w:bookmarkEnd w:id="1"/>
    </w:p>
    <w:p w:rsidR="004F332D" w:rsidRPr="004F332D" w:rsidRDefault="004F332D" w:rsidP="004F332D">
      <w:pPr>
        <w:jc w:val="center"/>
        <w:rPr>
          <w:color w:val="000000"/>
        </w:rPr>
      </w:pPr>
    </w:p>
    <w:p w:rsidR="004F332D" w:rsidRPr="004F332D" w:rsidRDefault="004F332D" w:rsidP="004F332D">
      <w:pPr>
        <w:jc w:val="center"/>
        <w:rPr>
          <w:color w:val="000000"/>
        </w:rPr>
      </w:pPr>
      <w:r w:rsidRPr="004F332D">
        <w:rPr>
          <w:color w:val="000000"/>
        </w:rPr>
        <w:t>ПОДПИСИ СТОРОН:</w:t>
      </w:r>
    </w:p>
    <w:p w:rsidR="004F332D" w:rsidRPr="004F332D" w:rsidRDefault="004F332D" w:rsidP="004F332D">
      <w:pPr>
        <w:jc w:val="center"/>
        <w:rPr>
          <w:color w:val="000000"/>
        </w:rPr>
      </w:pPr>
    </w:p>
    <w:tbl>
      <w:tblPr>
        <w:tblW w:w="10706" w:type="dxa"/>
        <w:tblLook w:val="04A0" w:firstRow="1" w:lastRow="0" w:firstColumn="1" w:lastColumn="0" w:noHBand="0" w:noVBand="1"/>
      </w:tblPr>
      <w:tblGrid>
        <w:gridCol w:w="5920"/>
        <w:gridCol w:w="4786"/>
      </w:tblGrid>
      <w:tr w:rsidR="004F332D" w:rsidRPr="004F332D" w:rsidTr="00D467B4">
        <w:trPr>
          <w:trHeight w:val="1264"/>
        </w:trPr>
        <w:tc>
          <w:tcPr>
            <w:tcW w:w="5920" w:type="dxa"/>
          </w:tcPr>
          <w:p w:rsidR="004F332D" w:rsidRPr="004F332D" w:rsidRDefault="004F332D" w:rsidP="004F332D">
            <w:r w:rsidRPr="004F332D">
              <w:lastRenderedPageBreak/>
              <w:t>Заказчик</w:t>
            </w:r>
          </w:p>
          <w:p w:rsidR="004F332D" w:rsidRPr="004F332D" w:rsidRDefault="004F332D" w:rsidP="004F332D"/>
          <w:p w:rsidR="004F332D" w:rsidRPr="004F332D" w:rsidRDefault="004F332D" w:rsidP="004F332D">
            <w:r w:rsidRPr="004F332D">
              <w:t>______________ С.В. Мовергоз</w:t>
            </w:r>
          </w:p>
          <w:p w:rsidR="004F332D" w:rsidRPr="004F332D" w:rsidRDefault="004F332D" w:rsidP="004F332D">
            <w:r w:rsidRPr="004F332D">
              <w:t>МП</w:t>
            </w:r>
          </w:p>
        </w:tc>
        <w:tc>
          <w:tcPr>
            <w:tcW w:w="4786" w:type="dxa"/>
          </w:tcPr>
          <w:p w:rsidR="004F332D" w:rsidRPr="004F332D" w:rsidRDefault="004F332D" w:rsidP="004F332D">
            <w:r w:rsidRPr="004F332D">
              <w:t xml:space="preserve">Исполнитель </w:t>
            </w:r>
          </w:p>
          <w:p w:rsidR="004F332D" w:rsidRPr="004F332D" w:rsidRDefault="004F332D" w:rsidP="004F332D"/>
          <w:p w:rsidR="004F332D" w:rsidRPr="004F332D" w:rsidRDefault="004F332D" w:rsidP="004F332D">
            <w:r w:rsidRPr="004F332D">
              <w:t>_______________</w:t>
            </w:r>
          </w:p>
          <w:p w:rsidR="004F332D" w:rsidRPr="004F332D" w:rsidRDefault="004F332D" w:rsidP="004F332D">
            <w:r w:rsidRPr="004F332D">
              <w:t>МП</w:t>
            </w:r>
          </w:p>
        </w:tc>
      </w:tr>
    </w:tbl>
    <w:p w:rsidR="007942E6" w:rsidRDefault="007942E6"/>
    <w:sectPr w:rsidR="00794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62452"/>
    <w:multiLevelType w:val="hybridMultilevel"/>
    <w:tmpl w:val="367EF628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10249F"/>
    <w:multiLevelType w:val="hybridMultilevel"/>
    <w:tmpl w:val="2960B77E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F6"/>
    <w:rsid w:val="000C786B"/>
    <w:rsid w:val="000D6369"/>
    <w:rsid w:val="000E0A07"/>
    <w:rsid w:val="00143512"/>
    <w:rsid w:val="00155A82"/>
    <w:rsid w:val="001719BB"/>
    <w:rsid w:val="001B4E9A"/>
    <w:rsid w:val="001C1348"/>
    <w:rsid w:val="001D75C8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79C1"/>
    <w:rsid w:val="003F7528"/>
    <w:rsid w:val="00436C40"/>
    <w:rsid w:val="004816A3"/>
    <w:rsid w:val="0049798A"/>
    <w:rsid w:val="004D46E0"/>
    <w:rsid w:val="004E1733"/>
    <w:rsid w:val="004E67B5"/>
    <w:rsid w:val="004F332D"/>
    <w:rsid w:val="00542E34"/>
    <w:rsid w:val="005606F5"/>
    <w:rsid w:val="005A34E7"/>
    <w:rsid w:val="005A57E3"/>
    <w:rsid w:val="005C7100"/>
    <w:rsid w:val="00621F8D"/>
    <w:rsid w:val="0065646C"/>
    <w:rsid w:val="00733912"/>
    <w:rsid w:val="007360E3"/>
    <w:rsid w:val="00743ABC"/>
    <w:rsid w:val="00744499"/>
    <w:rsid w:val="007706E3"/>
    <w:rsid w:val="00787D9A"/>
    <w:rsid w:val="007942E6"/>
    <w:rsid w:val="00813775"/>
    <w:rsid w:val="00817DEA"/>
    <w:rsid w:val="00832C95"/>
    <w:rsid w:val="008357D5"/>
    <w:rsid w:val="00856FE9"/>
    <w:rsid w:val="008858A2"/>
    <w:rsid w:val="008915D3"/>
    <w:rsid w:val="008D34E6"/>
    <w:rsid w:val="008E4966"/>
    <w:rsid w:val="008F0D77"/>
    <w:rsid w:val="00920C6F"/>
    <w:rsid w:val="00927DC7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73A7B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54827"/>
    <w:rsid w:val="00D70B18"/>
    <w:rsid w:val="00DA21EB"/>
    <w:rsid w:val="00DB4886"/>
    <w:rsid w:val="00DF5CF6"/>
    <w:rsid w:val="00E258BD"/>
    <w:rsid w:val="00E60DC1"/>
    <w:rsid w:val="00EA5ECB"/>
    <w:rsid w:val="00EA6050"/>
    <w:rsid w:val="00EC75EB"/>
    <w:rsid w:val="00ED365F"/>
    <w:rsid w:val="00F21089"/>
    <w:rsid w:val="00F44BB3"/>
    <w:rsid w:val="00F94F7C"/>
    <w:rsid w:val="00FC1E92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8E4966"/>
    <w:rPr>
      <w:sz w:val="16"/>
      <w:szCs w:val="16"/>
    </w:rPr>
  </w:style>
  <w:style w:type="paragraph" w:styleId="a4">
    <w:name w:val="annotation text"/>
    <w:basedOn w:val="a"/>
    <w:link w:val="a5"/>
    <w:rsid w:val="008E496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8E4966"/>
  </w:style>
  <w:style w:type="paragraph" w:styleId="a6">
    <w:name w:val="annotation subject"/>
    <w:basedOn w:val="a4"/>
    <w:next w:val="a4"/>
    <w:link w:val="a7"/>
    <w:rsid w:val="008E4966"/>
    <w:rPr>
      <w:b/>
      <w:bCs/>
    </w:rPr>
  </w:style>
  <w:style w:type="character" w:customStyle="1" w:styleId="a7">
    <w:name w:val="Тема примечания Знак"/>
    <w:basedOn w:val="a5"/>
    <w:link w:val="a6"/>
    <w:rsid w:val="008E4966"/>
    <w:rPr>
      <w:b/>
      <w:bCs/>
    </w:rPr>
  </w:style>
  <w:style w:type="paragraph" w:styleId="a8">
    <w:name w:val="Balloon Text"/>
    <w:basedOn w:val="a"/>
    <w:link w:val="a9"/>
    <w:rsid w:val="008E49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E4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8E4966"/>
    <w:rPr>
      <w:sz w:val="16"/>
      <w:szCs w:val="16"/>
    </w:rPr>
  </w:style>
  <w:style w:type="paragraph" w:styleId="a4">
    <w:name w:val="annotation text"/>
    <w:basedOn w:val="a"/>
    <w:link w:val="a5"/>
    <w:rsid w:val="008E496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8E4966"/>
  </w:style>
  <w:style w:type="paragraph" w:styleId="a6">
    <w:name w:val="annotation subject"/>
    <w:basedOn w:val="a4"/>
    <w:next w:val="a4"/>
    <w:link w:val="a7"/>
    <w:rsid w:val="008E4966"/>
    <w:rPr>
      <w:b/>
      <w:bCs/>
    </w:rPr>
  </w:style>
  <w:style w:type="character" w:customStyle="1" w:styleId="a7">
    <w:name w:val="Тема примечания Знак"/>
    <w:basedOn w:val="a5"/>
    <w:link w:val="a6"/>
    <w:rsid w:val="008E4966"/>
    <w:rPr>
      <w:b/>
      <w:bCs/>
    </w:rPr>
  </w:style>
  <w:style w:type="paragraph" w:styleId="a8">
    <w:name w:val="Balloon Text"/>
    <w:basedOn w:val="a"/>
    <w:link w:val="a9"/>
    <w:rsid w:val="008E49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E4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planovie_proverk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9</cp:revision>
  <dcterms:created xsi:type="dcterms:W3CDTF">2017-02-03T08:32:00Z</dcterms:created>
  <dcterms:modified xsi:type="dcterms:W3CDTF">2017-02-14T04:52:00Z</dcterms:modified>
</cp:coreProperties>
</file>